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6796" w14:textId="77777777" w:rsidR="00290116" w:rsidRPr="00975545" w:rsidRDefault="00290116" w:rsidP="002901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b/>
          <w:sz w:val="28"/>
          <w:szCs w:val="28"/>
        </w:rPr>
        <w:t xml:space="preserve">ҚазҰУ оқу-әдістемелік кешені. әл-Фараби атындағы </w:t>
      </w:r>
      <w:r w:rsidRPr="00975545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975545">
        <w:rPr>
          <w:rFonts w:ascii="Times New Roman" w:hAnsi="Times New Roman" w:cs="Times New Roman"/>
          <w:b/>
          <w:sz w:val="28"/>
          <w:szCs w:val="28"/>
        </w:rPr>
        <w:t>аз</w:t>
      </w:r>
      <w:r w:rsidRPr="00975545">
        <w:rPr>
          <w:rFonts w:ascii="Times New Roman" w:hAnsi="Times New Roman" w:cs="Times New Roman"/>
          <w:b/>
          <w:sz w:val="28"/>
          <w:szCs w:val="28"/>
          <w:lang w:val="kk-KZ"/>
        </w:rPr>
        <w:t>ҰУ</w:t>
      </w:r>
    </w:p>
    <w:p w14:paraId="7F99DD99" w14:textId="77777777" w:rsidR="00290116" w:rsidRDefault="00290116" w:rsidP="0029011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4CD73D4D" w14:textId="77777777" w:rsidR="00290116" w:rsidRPr="00975545" w:rsidRDefault="00777DEC" w:rsidP="002901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"Қаржылық құқықтық жауапкершілік</w:t>
      </w:r>
      <w:r w:rsidR="00290116" w:rsidRPr="00975545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</w:p>
    <w:p w14:paraId="7857A396" w14:textId="77777777" w:rsidR="00D62421" w:rsidRPr="00290116" w:rsidRDefault="00D62421" w:rsidP="00D62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2BB1EB" w14:textId="77777777" w:rsidR="00290116" w:rsidRPr="006E124D" w:rsidRDefault="00290116" w:rsidP="0029011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124D">
        <w:rPr>
          <w:rFonts w:ascii="Times New Roman" w:hAnsi="Times New Roman" w:cs="Times New Roman"/>
          <w:b/>
          <w:sz w:val="28"/>
          <w:szCs w:val="28"/>
          <w:lang w:val="kk-KZ"/>
        </w:rPr>
        <w:t>Семинар сабақтарының тақырыптары:</w:t>
      </w:r>
    </w:p>
    <w:p w14:paraId="08556B1A" w14:textId="77777777"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FFA790B" w14:textId="77777777"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116">
        <w:rPr>
          <w:rFonts w:ascii="Times New Roman" w:hAnsi="Times New Roman" w:cs="Times New Roman"/>
          <w:sz w:val="28"/>
          <w:szCs w:val="28"/>
          <w:lang w:val="kk-KZ"/>
        </w:rPr>
        <w:t>1. Заңды жауапкершіліктің объектісі, субъектілері және мазмұны. Заңды жауапкершілік объектісі туралы түсінік. Заңды жауапкершілік субъектілерінің түсінігі мен түрлері. Заңды жауапкершілік функциялары. - 2 сағат</w:t>
      </w:r>
    </w:p>
    <w:p w14:paraId="57028877" w14:textId="77777777"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116">
        <w:rPr>
          <w:rFonts w:ascii="Times New Roman" w:hAnsi="Times New Roman" w:cs="Times New Roman"/>
          <w:sz w:val="28"/>
          <w:szCs w:val="28"/>
          <w:lang w:val="kk-KZ"/>
        </w:rPr>
        <w:t>2. Қаржылық-құқықтық жауапкершіліктің түрлері: бюджеттік жауапкершілік, салықтық жауапкершілік, өзге де міндетті төлемдерді төлемегені үшін жауапкершілік, міндетті әлеуметтік сақтандыру саласындағы жауапкершілік, қаржылық қызметтер көрсету саласындағы жауапкершілік және т. б. - 2 сағат</w:t>
      </w:r>
    </w:p>
    <w:p w14:paraId="173A2589" w14:textId="77777777"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116">
        <w:rPr>
          <w:rFonts w:ascii="Times New Roman" w:hAnsi="Times New Roman" w:cs="Times New Roman"/>
          <w:sz w:val="28"/>
          <w:szCs w:val="28"/>
          <w:lang w:val="kk-KZ"/>
        </w:rPr>
        <w:t>3. Қаржылық-құқықтық нормалардың түрлері. Қаржы-құқықтық қатынастардың субъектілері . - 2 сағат</w:t>
      </w:r>
    </w:p>
    <w:p w14:paraId="2CBEA641" w14:textId="77777777" w:rsidR="00290116" w:rsidRPr="00777DEC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DEC">
        <w:rPr>
          <w:rFonts w:ascii="Times New Roman" w:hAnsi="Times New Roman" w:cs="Times New Roman"/>
          <w:sz w:val="28"/>
          <w:szCs w:val="28"/>
          <w:lang w:val="kk-KZ"/>
        </w:rPr>
        <w:t>4.Қаржылық құқық бұзушылық элементтері. - 2 сағат</w:t>
      </w:r>
    </w:p>
    <w:p w14:paraId="28FCC8E8" w14:textId="77777777" w:rsidR="00290116" w:rsidRPr="00777DEC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DEC">
        <w:rPr>
          <w:rFonts w:ascii="Times New Roman" w:hAnsi="Times New Roman" w:cs="Times New Roman"/>
          <w:sz w:val="28"/>
          <w:szCs w:val="28"/>
          <w:lang w:val="kk-KZ"/>
        </w:rPr>
        <w:t>5. Әкімшілік құқық бұзушылық әкімшілік жауаптылықтың негізі ретінде. Әкімшілік жауапкершілік субъектілері. - 2 сағат</w:t>
      </w:r>
    </w:p>
    <w:p w14:paraId="04B43617" w14:textId="77777777" w:rsidR="00290116" w:rsidRPr="00777DEC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DEC">
        <w:rPr>
          <w:rFonts w:ascii="Times New Roman" w:hAnsi="Times New Roman" w:cs="Times New Roman"/>
          <w:sz w:val="28"/>
          <w:szCs w:val="28"/>
          <w:lang w:val="kk-KZ"/>
        </w:rPr>
        <w:t>6. Әкімшілік жаза: түсінігі, мақсаттары, түрлері . - 2 сағат</w:t>
      </w:r>
    </w:p>
    <w:p w14:paraId="108BC09D" w14:textId="77777777" w:rsidR="00290116" w:rsidRPr="00777DEC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DEC">
        <w:rPr>
          <w:rFonts w:ascii="Times New Roman" w:hAnsi="Times New Roman" w:cs="Times New Roman"/>
          <w:sz w:val="28"/>
          <w:szCs w:val="28"/>
          <w:lang w:val="kk-KZ"/>
        </w:rPr>
        <w:t>7. Қаржы саласындағы әкімшілік құқық бұзушылықтардың сипаттамасы және түрлері. - 2 сағат</w:t>
      </w:r>
    </w:p>
    <w:p w14:paraId="5C68F99C" w14:textId="77777777" w:rsidR="00290116" w:rsidRPr="00777DEC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DEC">
        <w:rPr>
          <w:rFonts w:ascii="Times New Roman" w:hAnsi="Times New Roman" w:cs="Times New Roman"/>
          <w:sz w:val="28"/>
          <w:szCs w:val="28"/>
          <w:lang w:val="kk-KZ"/>
        </w:rPr>
        <w:t>8. Салық салу саласындағы әкімшілік құқық бұзушылықтардың түрлері. - 2 сағат</w:t>
      </w:r>
    </w:p>
    <w:p w14:paraId="423CC6D0" w14:textId="77777777" w:rsidR="00290116" w:rsidRPr="00777DEC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DEC">
        <w:rPr>
          <w:rFonts w:ascii="Times New Roman" w:hAnsi="Times New Roman" w:cs="Times New Roman"/>
          <w:sz w:val="28"/>
          <w:szCs w:val="28"/>
          <w:lang w:val="kk-KZ"/>
        </w:rPr>
        <w:t>9. Қылмыстық құқық бұзушылықтардың түрлері . - 2 сағат</w:t>
      </w:r>
    </w:p>
    <w:p w14:paraId="30A3FE0B" w14:textId="77777777" w:rsidR="00290116" w:rsidRPr="00777DEC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DEC">
        <w:rPr>
          <w:rFonts w:ascii="Times New Roman" w:hAnsi="Times New Roman" w:cs="Times New Roman"/>
          <w:sz w:val="28"/>
          <w:szCs w:val="28"/>
          <w:lang w:val="kk-KZ"/>
        </w:rPr>
        <w:t>10. Қылмыстық құқық бұзушылық құрамының элементтері мен белгілері-2 сағат</w:t>
      </w:r>
    </w:p>
    <w:p w14:paraId="1E55B5BA" w14:textId="77777777" w:rsidR="00290116" w:rsidRPr="00777DEC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DEC">
        <w:rPr>
          <w:rFonts w:ascii="Times New Roman" w:hAnsi="Times New Roman" w:cs="Times New Roman"/>
          <w:sz w:val="28"/>
          <w:szCs w:val="28"/>
          <w:lang w:val="kk-KZ"/>
        </w:rPr>
        <w:t>11. Экономикалық қызмет саласындағы қылмыстық құқық бұзушылықтардың түрлері. - 2 сағат</w:t>
      </w:r>
    </w:p>
    <w:p w14:paraId="59297038" w14:textId="77777777" w:rsidR="00290116" w:rsidRPr="004D7E30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7E30">
        <w:rPr>
          <w:rFonts w:ascii="Times New Roman" w:hAnsi="Times New Roman" w:cs="Times New Roman"/>
          <w:sz w:val="28"/>
          <w:szCs w:val="28"/>
          <w:lang w:val="kk-KZ"/>
        </w:rPr>
        <w:t>12. Кәсіпкерлік және өзге де экономикалық қызмет саласындағы қылмыстық құқық бұзушылықтар: оларды жасағаны үшін жазаның түрлері мен шаралары. - 2 сағат</w:t>
      </w:r>
    </w:p>
    <w:p w14:paraId="25C2F168" w14:textId="77777777" w:rsidR="00290116" w:rsidRPr="004D7E30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7E30">
        <w:rPr>
          <w:rFonts w:ascii="Times New Roman" w:hAnsi="Times New Roman" w:cs="Times New Roman"/>
          <w:sz w:val="28"/>
          <w:szCs w:val="28"/>
          <w:lang w:val="kk-KZ"/>
        </w:rPr>
        <w:t>13. Ақша-кредит саласындағы құқық бұзушылықтардың қылмыстық-құқықтық сипаттамасы. - 2 сағат</w:t>
      </w:r>
    </w:p>
    <w:p w14:paraId="42B3ED2F" w14:textId="77777777"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116">
        <w:rPr>
          <w:rFonts w:ascii="Times New Roman" w:hAnsi="Times New Roman" w:cs="Times New Roman"/>
          <w:sz w:val="28"/>
          <w:szCs w:val="28"/>
        </w:rPr>
        <w:t>14. Қаржы қызметі саласындағы қылмыстық құқық бұзушылықтар: түсінігі, түрлері, жазалау шаралары. Қаржылық қызмет саласындағы бұзушылықтар үшін жауапкершіліктің әртүрлі түрлерінің арақатынасы. - 2 сағат</w:t>
      </w:r>
    </w:p>
    <w:p w14:paraId="0B9F0C14" w14:textId="77777777" w:rsidR="00D62421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116">
        <w:rPr>
          <w:rFonts w:ascii="Times New Roman" w:hAnsi="Times New Roman" w:cs="Times New Roman"/>
          <w:sz w:val="28"/>
          <w:szCs w:val="28"/>
        </w:rPr>
        <w:t>15. сауда және халыққа қызмет көрсету саласындағы қылмыстық құқық бұзушылықтардың құрамы. - 2 сағат</w:t>
      </w:r>
    </w:p>
    <w:p w14:paraId="6F9F133C" w14:textId="77777777"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4B1D8F0" w14:textId="77777777" w:rsidR="00D62421" w:rsidRPr="006E124D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24D">
        <w:rPr>
          <w:rFonts w:ascii="Times New Roman" w:hAnsi="Times New Roman" w:cs="Times New Roman"/>
          <w:sz w:val="28"/>
          <w:szCs w:val="28"/>
          <w:lang w:val="kk-KZ"/>
        </w:rPr>
        <w:t>1 семинар. Заңды жауапкершіліктің объектісі, субъектілері және мазмұны. 1. Заңды жауапкершілік объектісі туралы түсінік.</w:t>
      </w:r>
    </w:p>
    <w:p w14:paraId="75DC37A4" w14:textId="77777777" w:rsidR="00D62421" w:rsidRPr="006E124D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24D">
        <w:rPr>
          <w:rFonts w:ascii="Times New Roman" w:hAnsi="Times New Roman" w:cs="Times New Roman"/>
          <w:sz w:val="28"/>
          <w:szCs w:val="28"/>
          <w:lang w:val="kk-KZ"/>
        </w:rPr>
        <w:t>2. Заңды жауапкершілік субъектілерінің түсінігі мен түрлері.</w:t>
      </w:r>
    </w:p>
    <w:p w14:paraId="1C4F8139" w14:textId="77777777" w:rsidR="00D62421" w:rsidRPr="006E124D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24D">
        <w:rPr>
          <w:rFonts w:ascii="Times New Roman" w:hAnsi="Times New Roman" w:cs="Times New Roman"/>
          <w:sz w:val="28"/>
          <w:szCs w:val="28"/>
          <w:lang w:val="kk-KZ"/>
        </w:rPr>
        <w:t>3. Заңды жауапкершілік функциялары.</w:t>
      </w:r>
    </w:p>
    <w:p w14:paraId="311D17E3" w14:textId="77777777" w:rsidR="00D62421" w:rsidRPr="006E124D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42A3170" w14:textId="77777777" w:rsidR="00D62421" w:rsidRPr="006E124D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1B76497" w14:textId="77777777" w:rsidR="00D62421" w:rsidRPr="006E124D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24D">
        <w:rPr>
          <w:rFonts w:ascii="Times New Roman" w:hAnsi="Times New Roman" w:cs="Times New Roman"/>
          <w:sz w:val="28"/>
          <w:szCs w:val="28"/>
          <w:lang w:val="kk-KZ"/>
        </w:rPr>
        <w:t>2 семинар. Қаржылық-құқықтық жауапкершілік түрлері:</w:t>
      </w:r>
    </w:p>
    <w:p w14:paraId="139AB299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 Бюджеттік жауапкершілік</w:t>
      </w:r>
    </w:p>
    <w:p w14:paraId="30C264D6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 Салықтық жауапкершілік</w:t>
      </w:r>
    </w:p>
    <w:p w14:paraId="2CA323A2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 Өзге де міндетті төлемдерді төлемегені үшін жауаптылық</w:t>
      </w:r>
    </w:p>
    <w:p w14:paraId="099AD90B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4. Міндетті әлеуметтік сақтандыру саласындағы жауапкершілік</w:t>
      </w:r>
    </w:p>
    <w:p w14:paraId="148530A6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4. Қаржылық қызметтер көрсету саласындағы жауапкершілік және т. б.</w:t>
      </w:r>
    </w:p>
    <w:p w14:paraId="54A805E1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F65DB5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 семинар. Қаржылық-құқықтық нормалардың түрлері. Қаржы-құқықтық қатынастардың субъектілері</w:t>
      </w:r>
    </w:p>
    <w:p w14:paraId="2275C1D9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1.Қаржы-құқықтық нормалар: түсінігі, тән белгілері мен ерекшеліктері, құрылымы. Уақыт пен кеңістікте, аумақтарда, тұлғалар шеңберінде қаржылық құқықтық нормаларды іске асырудың мәні мен шектері.</w:t>
      </w:r>
    </w:p>
    <w:p w14:paraId="1A9A5430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 Қаржылық-құқықтық нормалардың негізгі түрлері, жіктелуі. Қорғау және реттеуші қаржы-құқықтық нормалар. Реттеуші қаржы-құқықтық нормалардың негізгі мақсаттары. Балама және қосымша қаржылық-құқықтық нормалар. Материалдық және ұйымдастырушылық, императивті және диспозитивті қаржылық-құқықтық нормалар.</w:t>
      </w:r>
    </w:p>
    <w:p w14:paraId="2D9C6B50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 Қаржылық құқықтық қатынастар: түсінігі, сипаттамалары, түрлері, объектілері. Материалдық және ұйымдастырушылық, экспансивті және шартты қаржылық-құқықтық қатынастар. Бюджеттік, валюталық қаржылық, Қаржылық-Банктік, қаржылық-сақтандыру, салықтық, қаржылық-шаруашылық құқықтық қатынастар.</w:t>
      </w:r>
    </w:p>
    <w:p w14:paraId="64CDA68A" w14:textId="77777777" w:rsid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4. Қаржылық құқық және қаржылық құқықтық қатынастардың субъектілері: құқықтық жағдайдың түрлері, ерекшеліктері, мемлекеттік органдармен байланысты мән-жайлар. Қаржылық құқықтық қатынастар субъектілерінің өз құқықтары мен заңды мүдделерін қорғау тәсілдері.</w:t>
      </w:r>
    </w:p>
    <w:p w14:paraId="407AEB1A" w14:textId="77777777" w:rsid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9A1EA9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4 семинар. Қаржылық құқық бұзушылық элементтері.</w:t>
      </w:r>
    </w:p>
    <w:p w14:paraId="2197078C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 Қаржылық құқық бұзушылық объектісі.</w:t>
      </w:r>
    </w:p>
    <w:p w14:paraId="3A094AA5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 Қаржылық құқық бұзушылықтың объективті жағы.</w:t>
      </w:r>
    </w:p>
    <w:p w14:paraId="11816C0B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 Қаржылық құқық бұзушылықтың субъективті жағы.</w:t>
      </w:r>
    </w:p>
    <w:p w14:paraId="2D1A9C24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4. Қаржылық құқық бұзушылық субъектісі.</w:t>
      </w:r>
    </w:p>
    <w:p w14:paraId="70E4E91E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D00E26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5 семинар. Әкімшілік құқық бұзушылық әкімшілік жауаптылықтың негізі ретінде. Әкімшілік жауапкершілік субъектілері.</w:t>
      </w:r>
    </w:p>
    <w:p w14:paraId="00BB912A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1.Әкімшілік жауапкершілік ұғымы</w:t>
      </w:r>
    </w:p>
    <w:p w14:paraId="36BCA511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2.Әкімшілік жауаптылықтың нормативтік негізі</w:t>
      </w:r>
    </w:p>
    <w:p w14:paraId="7E15487A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3.Әкімшілік құқық бұзушылық әкімшілік жауаптылықтың негізі ретінде</w:t>
      </w:r>
    </w:p>
    <w:p w14:paraId="118A6AAE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4.Әкімшілік құқық бұзушылықтың тәртіптік теріс қылықтан және қылмыстан айырмашылығы</w:t>
      </w:r>
    </w:p>
    <w:p w14:paraId="062B6085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5. Әкімшілік құқық бұзушылықтың құрамы</w:t>
      </w:r>
    </w:p>
    <w:p w14:paraId="4922707C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42184B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AAC785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B4FDBA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lastRenderedPageBreak/>
        <w:t>6 семинар. Әкімшілік жаза: түсінігі, мақсаттары, түрлері</w:t>
      </w:r>
    </w:p>
    <w:p w14:paraId="63769C30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 Әкімшілік жазаның мақсаттары</w:t>
      </w:r>
    </w:p>
    <w:p w14:paraId="5852D28D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 Әкімшілік жазалардың түрлері</w:t>
      </w:r>
    </w:p>
    <w:p w14:paraId="7C644163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 Әкімшілік жаза тағайындау</w:t>
      </w:r>
    </w:p>
    <w:p w14:paraId="2D2D6ED3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0151DE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7 семинар. Қаржы саласындағы әкімшілік құқық бұзушылықтардың сипаттамасы және түрлері</w:t>
      </w:r>
    </w:p>
    <w:p w14:paraId="24AE9ADA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 Қаржы саласындағы әкімшілік құқық бұзушылық ұғымы және белгілері</w:t>
      </w:r>
    </w:p>
    <w:p w14:paraId="59775192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 Қаржы саласындағы әкімшілік құқық бұзушылық құрамдарының біліктілігі</w:t>
      </w:r>
    </w:p>
    <w:p w14:paraId="5181269B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 Әкімшілік жаза тағайындау</w:t>
      </w:r>
    </w:p>
    <w:p w14:paraId="62B2D69B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DFF166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8 семинар. Салық салу саласындағы әкімшілік құқық бұзушылықтардың түрлері</w:t>
      </w:r>
    </w:p>
    <w:p w14:paraId="073C778D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 Салық салу саласындағы әкімшілік құқық бұзушылық ұғымы және белгілері</w:t>
      </w:r>
    </w:p>
    <w:p w14:paraId="35C3171F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 Салық салу саласындағы әкімшілік құқық бұзушылық құрамдарының біліктілігі.</w:t>
      </w:r>
    </w:p>
    <w:p w14:paraId="185AC1E4" w14:textId="77777777" w:rsid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 Әкімшілік жаза тағайындау</w:t>
      </w:r>
    </w:p>
    <w:p w14:paraId="6CCD16E0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9 семинар. Қылмыстық құқық бұзушылықтардың түрлері</w:t>
      </w:r>
    </w:p>
    <w:p w14:paraId="12F3816B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 Қылмыстық құқық бұзушылық ұғымы және белгілері</w:t>
      </w:r>
    </w:p>
    <w:p w14:paraId="22B8AB08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 Қылмыстық құқық бұзушылықтардың түрлері</w:t>
      </w:r>
    </w:p>
    <w:p w14:paraId="21861E7C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 Қылмыстар</w:t>
      </w:r>
    </w:p>
    <w:p w14:paraId="314C46F3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4. Қылмыстық теріс қылықтар</w:t>
      </w:r>
    </w:p>
    <w:p w14:paraId="564AB231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A2DA72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10 семинар. Қылмыстық құқық бұзушылық құрамының элементтері мен белгілері</w:t>
      </w:r>
    </w:p>
    <w:p w14:paraId="24A2F652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 Қылмыстық құқық бұзушылық құрамының ұғымы және оның мәні</w:t>
      </w:r>
    </w:p>
    <w:p w14:paraId="1AD07664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 Қылмыстық құқық бұзушылық құрамының элементтері мен белгілері</w:t>
      </w:r>
    </w:p>
    <w:p w14:paraId="4A5AA28F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 Қылмыстық құқық бұзушылық құрамдарының түрлері</w:t>
      </w:r>
    </w:p>
    <w:p w14:paraId="121B25B0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818D55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11 семинар. Экономикалық қызмет саласындағы қылмыстық құқық бұзушылықтардың түрлері</w:t>
      </w:r>
    </w:p>
    <w:p w14:paraId="2317B8CB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 Экономикалық қызмет саласындағы қылмыстық құқық бұзушылықтар ұғымы және белгілері</w:t>
      </w:r>
    </w:p>
    <w:p w14:paraId="6018FF16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 Экономикалық қызмет саласындағы қылмыстық құқық бұзушылықтардың түрлері, ҚР ҚК 8-тарауын талдау</w:t>
      </w:r>
    </w:p>
    <w:p w14:paraId="39FEE9CD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 Жаза тағайындау</w:t>
      </w:r>
    </w:p>
    <w:p w14:paraId="035C2C27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167D02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12 семинар. Кәсіпкерлік және өзге де экономикалық қызмет саласындағы қылмыстық құқық бұзушылықтар: оларды жасағаны үшін жазаның түрлері мен шаралары</w:t>
      </w:r>
    </w:p>
    <w:p w14:paraId="33C668FB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 Кәсіпкерлік және өзге де экономикалық қызмет саласындағы қылмыстық құқық бұзушылықтар ұғымы және белгілері</w:t>
      </w:r>
    </w:p>
    <w:p w14:paraId="5DB621F4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lastRenderedPageBreak/>
        <w:t>2. Кәсіпкерлік және өзге де экономикалық қызмет саласындағы қылмыстық құқық бұзушылықтар құрамын саралау</w:t>
      </w:r>
    </w:p>
    <w:p w14:paraId="2F416409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 Кәсіпкерлік және өзге де экономикалық қызмет саласында қылмыстық құқық бұзушылықтар жасағаны үшін жазалау шаралары</w:t>
      </w:r>
    </w:p>
    <w:p w14:paraId="7AA7714D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B2947B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13 семинар. Ақша-кредит саласындағы құқық бұзушылықтардың қылмыстық-құқықтық сипаттамасы</w:t>
      </w:r>
    </w:p>
    <w:p w14:paraId="51F6EFC0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 Ақша-кредит саласындағы қылмыстық құқық бұзушылықтар ұғымы және белгілері</w:t>
      </w:r>
    </w:p>
    <w:p w14:paraId="09587404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 Ақша-кредит саласындағы қылмыстық құқық бұзушылықтар құрамын саралау</w:t>
      </w:r>
    </w:p>
    <w:p w14:paraId="21677A13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 Ақша-кредит саласында қылмыстық құқық бұзушылықтар жасағаны үшін жазалау шаралары</w:t>
      </w:r>
    </w:p>
    <w:p w14:paraId="19C2DC5C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8C6466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14 семинар. Қаржы қызметі саласындағы қылмыстық құқық бұзушылықтар: түсінігі, түрлері, жазалау шаралары. Қаржылық қызмет саласындағы бұзушылықтар үшін жауапкершіліктің әртүрлі түрлерінің арақатынасы</w:t>
      </w:r>
    </w:p>
    <w:p w14:paraId="1BF498FD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 Қаржы қызметі саласындағы қылмыстық құқық бұзушылықтар ұғымы және белгілері</w:t>
      </w:r>
    </w:p>
    <w:p w14:paraId="119DE606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 Қаржы қызметі саласындағы қылмыстық құқық бұзушылықтар құрамын саралау</w:t>
      </w:r>
    </w:p>
    <w:p w14:paraId="718E2BEC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 Қаржы қызметі саласында қылмыстық құқық бұзушылықтар жасағаны үшін жазалау шаралары</w:t>
      </w:r>
    </w:p>
    <w:p w14:paraId="76380254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DBE4B9F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15 семинар. Сауда және халыққа қызмет көрсету саласындағы қылмыстық құқық бұзушылықтар құрамы</w:t>
      </w:r>
    </w:p>
    <w:p w14:paraId="6867FD62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 Сауда және халыққа қызмет көрсету саласындағы қылмыстық құқық бұзушылықтар ұғымы және белгілері</w:t>
      </w:r>
    </w:p>
    <w:p w14:paraId="787084A5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 Сауда және халыққа қызмет көрсету саласындағы қылмыстық құқық бұзушылықтар құрамын саралау</w:t>
      </w:r>
    </w:p>
    <w:p w14:paraId="0F9DAB4D" w14:textId="77777777" w:rsid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 Сауда және халыққа қызмет көрсету саласында қылмыстық құқық бұзушылықтар жасағаны үшін жазалау шаралары</w:t>
      </w:r>
    </w:p>
    <w:p w14:paraId="2EC1581B" w14:textId="77777777" w:rsidR="006E124D" w:rsidRDefault="006E124D" w:rsidP="00D6242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A5DC0F3" w14:textId="77777777" w:rsidR="006E124D" w:rsidRDefault="006E124D" w:rsidP="00D6242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9C00C83" w14:textId="77777777" w:rsidR="006E124D" w:rsidRDefault="006E124D" w:rsidP="00D6242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7ACB616" w14:textId="77777777" w:rsidR="003E62B3" w:rsidRDefault="003E62B3" w:rsidP="003E62B3">
      <w:pPr>
        <w:pStyle w:val="a5"/>
        <w:spacing w:before="0" w:after="0"/>
        <w:ind w:firstLine="567"/>
        <w:jc w:val="center"/>
        <w:rPr>
          <w:b/>
          <w:lang w:val="kk-KZ"/>
        </w:rPr>
      </w:pPr>
      <w:r>
        <w:rPr>
          <w:bCs/>
          <w:sz w:val="28"/>
          <w:szCs w:val="28"/>
          <w:lang w:val="kk-KZ"/>
        </w:rPr>
        <w:t xml:space="preserve"> </w:t>
      </w:r>
      <w:r>
        <w:rPr>
          <w:b/>
          <w:lang w:val="kk-KZ"/>
        </w:rPr>
        <w:t>Нормативтік-құқықтық актілер мен әдебиеттердің тізімі</w:t>
      </w:r>
    </w:p>
    <w:p w14:paraId="27D2422F" w14:textId="77777777" w:rsidR="003E62B3" w:rsidRDefault="003E62B3" w:rsidP="003E62B3">
      <w:pPr>
        <w:pStyle w:val="a5"/>
        <w:tabs>
          <w:tab w:val="left" w:pos="1260"/>
        </w:tabs>
        <w:spacing w:before="0" w:after="0"/>
        <w:jc w:val="center"/>
        <w:rPr>
          <w:b/>
          <w:lang w:val="kk-KZ"/>
        </w:rPr>
      </w:pPr>
      <w:r>
        <w:rPr>
          <w:b/>
          <w:lang w:val="kk-KZ"/>
        </w:rPr>
        <w:t>Нормативтік-құқықтық актілер:</w:t>
      </w:r>
    </w:p>
    <w:p w14:paraId="4841D6E5" w14:textId="77777777" w:rsidR="003E62B3" w:rsidRPr="00ED7486" w:rsidRDefault="003E62B3" w:rsidP="003E62B3">
      <w:pPr>
        <w:pStyle w:val="a6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ED7486">
        <w:rPr>
          <w:sz w:val="24"/>
          <w:szCs w:val="24"/>
        </w:rPr>
        <w:t>Қазақстан Республикасының  Конституциясы. Алматы: «</w:t>
      </w:r>
      <w:r w:rsidRPr="00ED7486">
        <w:rPr>
          <w:sz w:val="24"/>
          <w:szCs w:val="24"/>
          <w:lang w:val="ru-RU"/>
        </w:rPr>
        <w:t>ЮРИСТ</w:t>
      </w:r>
      <w:r w:rsidRPr="00ED7486">
        <w:rPr>
          <w:sz w:val="24"/>
          <w:szCs w:val="24"/>
        </w:rPr>
        <w:t>»</w:t>
      </w:r>
      <w:r w:rsidRPr="00ED7486">
        <w:rPr>
          <w:sz w:val="24"/>
          <w:szCs w:val="24"/>
          <w:lang w:val="ru-RU"/>
        </w:rPr>
        <w:t xml:space="preserve"> баспасы, 2011. – 40 бет.</w:t>
      </w:r>
    </w:p>
    <w:p w14:paraId="20DDF685" w14:textId="77777777"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lang w:val="kk-KZ"/>
        </w:rPr>
      </w:pPr>
      <w:r w:rsidRPr="00ED7486">
        <w:rPr>
          <w:color w:val="000000"/>
          <w:lang w:val="kk-KZ"/>
        </w:rPr>
        <w:t xml:space="preserve">Қазақстан Республикасының 2014 жылғы 3 шілдедегі № 226-V Қылмыстық кодексi  </w:t>
      </w:r>
    </w:p>
    <w:p w14:paraId="7E47124C" w14:textId="77777777" w:rsidR="003E62B3" w:rsidRPr="00ED7486" w:rsidRDefault="003E62B3" w:rsidP="003E62B3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ED7486">
        <w:rPr>
          <w:sz w:val="24"/>
          <w:szCs w:val="24"/>
        </w:rPr>
        <w:t xml:space="preserve">«Қазақстан Республикасының Мемлекеттік тәуелсіздігі туралы» ҚР Консититуциялық Заңы, </w:t>
      </w:r>
      <w:r w:rsidRPr="00ED7486">
        <w:rPr>
          <w:color w:val="000000"/>
          <w:sz w:val="24"/>
          <w:szCs w:val="24"/>
        </w:rPr>
        <w:t xml:space="preserve">№ 1007-XII , </w:t>
      </w:r>
      <w:r w:rsidRPr="00ED7486">
        <w:rPr>
          <w:sz w:val="24"/>
          <w:szCs w:val="24"/>
        </w:rPr>
        <w:t>16 желтоқсан 1991 жыл.</w:t>
      </w:r>
    </w:p>
    <w:p w14:paraId="0795E07A" w14:textId="77777777" w:rsidR="003E62B3" w:rsidRPr="00ED7486" w:rsidRDefault="003E62B3" w:rsidP="003E62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48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"Қазақ ССР-нің мемлекеттік егемендігі туралы Декларациясы" ҚазССРО Жоғары Кеңесінің </w:t>
      </w:r>
      <w:r w:rsidRPr="00ED748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№1700 </w:t>
      </w:r>
      <w:r w:rsidRPr="00ED7486">
        <w:rPr>
          <w:rFonts w:ascii="Times New Roman" w:hAnsi="Times New Roman" w:cs="Times New Roman"/>
          <w:sz w:val="24"/>
          <w:szCs w:val="24"/>
          <w:lang w:val="kk-KZ"/>
        </w:rPr>
        <w:t xml:space="preserve">қаулысы, 25 қазан 1990 жыл </w:t>
      </w:r>
    </w:p>
    <w:p w14:paraId="1BD16D55" w14:textId="77777777" w:rsidR="003E62B3" w:rsidRPr="00ED7486" w:rsidRDefault="003E62B3" w:rsidP="003E62B3">
      <w:pPr>
        <w:pStyle w:val="a3"/>
        <w:numPr>
          <w:ilvl w:val="0"/>
          <w:numId w:val="2"/>
        </w:numPr>
        <w:jc w:val="both"/>
        <w:rPr>
          <w:rStyle w:val="s3"/>
          <w:rFonts w:ascii="Times New Roman" w:hAnsi="Times New Roman" w:cs="Times New Roman"/>
          <w:sz w:val="24"/>
          <w:szCs w:val="24"/>
          <w:lang w:val="kk-KZ"/>
        </w:rPr>
      </w:pPr>
      <w:r w:rsidRPr="00ED748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D7486">
        <w:rPr>
          <w:rFonts w:ascii="Times New Roman" w:hAnsi="Times New Roman" w:cs="Times New Roman"/>
          <w:sz w:val="24"/>
          <w:szCs w:val="24"/>
          <w:lang w:val="kk-KZ"/>
        </w:rPr>
        <w:t xml:space="preserve">«Қазақстан Республикасының нормативтік құқықтық актілері туралы» ҚР №213-І заңы 24 наурыз 1998 жыл.  </w:t>
      </w:r>
      <w:r w:rsidRPr="00ED7486">
        <w:rPr>
          <w:rStyle w:val="s3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C5C1485" w14:textId="77777777" w:rsidR="003E62B3" w:rsidRPr="00ED7486" w:rsidRDefault="003E62B3" w:rsidP="003E62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486">
        <w:rPr>
          <w:rFonts w:ascii="Times New Roman" w:hAnsi="Times New Roman" w:cs="Times New Roman"/>
          <w:sz w:val="24"/>
          <w:szCs w:val="24"/>
          <w:lang w:val="kk-KZ"/>
        </w:rPr>
        <w:t xml:space="preserve"> "</w:t>
      </w:r>
      <w:r w:rsidRPr="00ED7486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Қазақстан Республикасының мемлекеттік рәміздері туралы" 2007 жылғы 4 маусымдағы № 258 -III Қазақстан Республикасының Конституциялық заңы</w:t>
      </w:r>
    </w:p>
    <w:p w14:paraId="038C0677" w14:textId="77777777" w:rsidR="003E62B3" w:rsidRPr="00ED7486" w:rsidRDefault="003E62B3" w:rsidP="003E62B3">
      <w:pPr>
        <w:pStyle w:val="a3"/>
        <w:numPr>
          <w:ilvl w:val="0"/>
          <w:numId w:val="2"/>
        </w:numPr>
        <w:jc w:val="both"/>
        <w:rPr>
          <w:rStyle w:val="s3"/>
          <w:rFonts w:ascii="Times New Roman" w:hAnsi="Times New Roman" w:cs="Times New Roman"/>
          <w:sz w:val="24"/>
          <w:szCs w:val="24"/>
          <w:lang w:val="kk-KZ"/>
        </w:rPr>
      </w:pPr>
      <w:r w:rsidRPr="00ED7486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«Қазақстан Республикасының азаматтығы туралы» </w:t>
      </w:r>
      <w:r w:rsidRPr="00ED748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1991 жылғы 20 желтоқсандағы Қазақстан Республикасының </w:t>
      </w:r>
      <w:r w:rsidRPr="00ED7486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 Заңы,  </w:t>
      </w:r>
      <w:r w:rsidRPr="00ED7486">
        <w:rPr>
          <w:rStyle w:val="s3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DE0B609" w14:textId="77777777"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rStyle w:val="s3"/>
          <w:lang w:val="kk-KZ"/>
        </w:rPr>
      </w:pPr>
      <w:r w:rsidRPr="00ED7486">
        <w:rPr>
          <w:rStyle w:val="s1"/>
          <w:lang w:val="kk-KZ"/>
        </w:rPr>
        <w:t xml:space="preserve"> </w:t>
      </w:r>
      <w:r w:rsidRPr="00ED7486">
        <w:rPr>
          <w:lang w:val="kk-KZ"/>
        </w:rPr>
        <w:t xml:space="preserve">«Қазақстан Республикасының 2010 жылдан 2020 жылға дейінгі кезеңге арналған құқықтық саясат тұжырымдамасы туралы» Қазақстан Республикасы Президентінің 2009 жылғы 28 тамыздағы N 858 Жарлығы </w:t>
      </w:r>
      <w:r w:rsidRPr="00ED7486">
        <w:rPr>
          <w:rStyle w:val="s3"/>
          <w:lang w:val="kk-KZ"/>
        </w:rPr>
        <w:t xml:space="preserve"> </w:t>
      </w:r>
    </w:p>
    <w:p w14:paraId="20B43098" w14:textId="77777777" w:rsidR="003E62B3" w:rsidRPr="00ED7486" w:rsidRDefault="003E62B3" w:rsidP="003E62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48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«Әкімшілік құқық бұзушылық туралы» Қазақстан Республикасының 2014 жылғы 5 шілдедегі № 235-V Кодексі  </w:t>
      </w:r>
    </w:p>
    <w:p w14:paraId="3BB8E8F9" w14:textId="77777777"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lang w:val="kk-KZ"/>
        </w:rPr>
      </w:pPr>
      <w:r w:rsidRPr="00ED7486">
        <w:rPr>
          <w:rStyle w:val="s1"/>
          <w:lang w:val="kk-KZ"/>
        </w:rPr>
        <w:t xml:space="preserve"> </w:t>
      </w:r>
      <w:r w:rsidRPr="00ED7486">
        <w:rPr>
          <w:lang w:val="kk-KZ"/>
        </w:rPr>
        <w:t> </w:t>
      </w:r>
      <w:r w:rsidRPr="00ED7486">
        <w:rPr>
          <w:color w:val="000000"/>
          <w:lang w:val="kk-KZ"/>
        </w:rPr>
        <w:t>«Қазақстан Республикасының мемлекеттік қызметі туралы» Қазақстан Республикасының 2015 жылғы 23 қарашадағы № 416-V Заңы</w:t>
      </w:r>
    </w:p>
    <w:p w14:paraId="3FCE6350" w14:textId="77777777"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rStyle w:val="s3"/>
          <w:lang w:val="kk-KZ"/>
        </w:rPr>
      </w:pPr>
      <w:r w:rsidRPr="00ED7486">
        <w:rPr>
          <w:color w:val="000000"/>
          <w:lang w:val="kk-KZ"/>
        </w:rPr>
        <w:t xml:space="preserve">  «Әскери қызмет және әскери қызметшілердің мәртебесі туралы» Қазақстан Республикасының 2012 жылғы 16 ақпандағы № 561-ІV Заңы </w:t>
      </w:r>
      <w:r w:rsidRPr="00ED7486">
        <w:rPr>
          <w:rStyle w:val="s3"/>
          <w:lang w:val="kk-KZ"/>
        </w:rPr>
        <w:t xml:space="preserve"> </w:t>
      </w:r>
    </w:p>
    <w:p w14:paraId="6BC4B925" w14:textId="77777777"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rStyle w:val="s3"/>
          <w:lang w:val="kk-KZ"/>
        </w:rPr>
      </w:pPr>
      <w:r w:rsidRPr="00ED7486">
        <w:rPr>
          <w:lang w:val="kk-KZ"/>
        </w:rPr>
        <w:t xml:space="preserve"> </w:t>
      </w:r>
      <w:r w:rsidRPr="00ED7486">
        <w:rPr>
          <w:rStyle w:val="s1"/>
          <w:lang w:val="kk-KZ"/>
        </w:rPr>
        <w:t xml:space="preserve"> </w:t>
      </w:r>
      <w:r w:rsidRPr="00ED7486">
        <w:rPr>
          <w:color w:val="000000"/>
          <w:lang w:val="kk-KZ"/>
        </w:rPr>
        <w:t xml:space="preserve"> «Неке (ерлі-зайыптылық) және отбасы туралы» Қазақстан Республикасының 2011 жылғы 26 желтоқсандағы № 518-ІV </w:t>
      </w:r>
      <w:r w:rsidRPr="00ED7486">
        <w:rPr>
          <w:lang w:val="kk-KZ"/>
        </w:rPr>
        <w:t xml:space="preserve">Кодексі </w:t>
      </w:r>
      <w:r w:rsidRPr="00ED7486">
        <w:rPr>
          <w:rStyle w:val="s3"/>
          <w:lang w:val="kk-KZ"/>
        </w:rPr>
        <w:t xml:space="preserve"> </w:t>
      </w:r>
    </w:p>
    <w:p w14:paraId="74FFAC69" w14:textId="77777777"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lang w:val="kk-KZ"/>
        </w:rPr>
      </w:pPr>
      <w:r w:rsidRPr="00ED7486">
        <w:rPr>
          <w:color w:val="000000"/>
          <w:lang w:val="kk-KZ"/>
        </w:rPr>
        <w:t xml:space="preserve"> Қазақстан Республикасының Азаматтық Кодексі (Жалпы бөлім)  </w:t>
      </w:r>
    </w:p>
    <w:p w14:paraId="0F862E9C" w14:textId="77777777"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lang w:val="kk-KZ"/>
        </w:rPr>
      </w:pPr>
      <w:r w:rsidRPr="00ED7486">
        <w:rPr>
          <w:lang w:val="kk-KZ"/>
        </w:rPr>
        <w:t xml:space="preserve"> </w:t>
      </w:r>
      <w:r w:rsidRPr="00ED7486">
        <w:rPr>
          <w:color w:val="000000"/>
          <w:lang w:val="kk-KZ"/>
        </w:rPr>
        <w:t xml:space="preserve">Қазақстан Республикасының Азаматтық кодексі (1999 ж. 1 шілдедегі № 409-1) (ерекше бөлім) </w:t>
      </w:r>
    </w:p>
    <w:p w14:paraId="29B6D0E5" w14:textId="77777777"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color w:val="000000"/>
          <w:lang w:val="kk-KZ"/>
        </w:rPr>
      </w:pPr>
      <w:r w:rsidRPr="00ED7486">
        <w:rPr>
          <w:lang w:val="kk-KZ"/>
        </w:rPr>
        <w:t xml:space="preserve">  </w:t>
      </w:r>
      <w:r w:rsidRPr="00ED7486">
        <w:rPr>
          <w:color w:val="000000"/>
          <w:lang w:val="kk-KZ"/>
        </w:rPr>
        <w:t xml:space="preserve">Қазақстан Республикасының 2014 жылғы 4 шілдедегі № 231-V Қылмыстық-процестік кодексі  </w:t>
      </w:r>
    </w:p>
    <w:p w14:paraId="657899D6" w14:textId="77777777"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lang w:val="kk-KZ"/>
        </w:rPr>
      </w:pPr>
      <w:r w:rsidRPr="00ED7486">
        <w:rPr>
          <w:lang w:val="kk-KZ"/>
        </w:rPr>
        <w:t xml:space="preserve"> Қазақстан </w:t>
      </w:r>
      <w:r w:rsidRPr="00ED7486">
        <w:rPr>
          <w:color w:val="000000"/>
          <w:lang w:val="kk-KZ"/>
        </w:rPr>
        <w:t>Республикасының Азаматтық процестік Кодексі» Қазақстан Республикасының 2015 жылғы 31 қазандағы № 377-V Кодексі</w:t>
      </w:r>
    </w:p>
    <w:p w14:paraId="5EB28CDE" w14:textId="77777777"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lang w:val="kk-KZ"/>
        </w:rPr>
      </w:pPr>
      <w:r w:rsidRPr="00ED7486">
        <w:rPr>
          <w:color w:val="000000"/>
          <w:lang w:val="kk-KZ"/>
        </w:rPr>
        <w:t xml:space="preserve"> «Сыбайлас жемқорлыққа қарсы іс-қимыл туралы» Қазақстан Республикасының 2015 жылғы 18 қарашадағы № 410-V Заңы  </w:t>
      </w:r>
    </w:p>
    <w:p w14:paraId="02D31098" w14:textId="77777777"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lang w:val="kk-KZ"/>
        </w:rPr>
      </w:pPr>
      <w:r w:rsidRPr="00ED7486">
        <w:rPr>
          <w:lang w:val="kk-KZ"/>
        </w:rPr>
        <w:t xml:space="preserve"> Қазақстан Республикасының 2015-2025 жылдарға арналған сыбайлас жемқорлыққа қарсы стратегиясы туралы Қазақстан Республикасы Президентінің 2014 жылғы 26 желтоқсандағы № 986 Жарлығы</w:t>
      </w:r>
    </w:p>
    <w:p w14:paraId="763058EE" w14:textId="77777777" w:rsidR="003E62B3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7D087C4" w14:textId="77777777" w:rsidR="003E62B3" w:rsidRPr="006646CC" w:rsidRDefault="003E62B3" w:rsidP="003E62B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Әдебиеттер</w:t>
      </w:r>
    </w:p>
    <w:p w14:paraId="55F54AEF" w14:textId="77777777" w:rsidR="003E62B3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E489FC5" w14:textId="77777777" w:rsidR="003E62B3" w:rsidRPr="00796276" w:rsidRDefault="003E62B3" w:rsidP="003E62B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>1</w:t>
      </w:r>
      <w:r w:rsidRPr="00796276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>Финансовое право Республики Казахстан: учеб. пособие / под ред. А.Е. Жатканбаевой. - Алматы, 2018. - 270 с.</w:t>
      </w:r>
    </w:p>
    <w:p w14:paraId="03262675" w14:textId="77777777" w:rsidR="003E62B3" w:rsidRPr="00796276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>2.  Капсалямова С.С. Финансовое право Республики Казахстан: Особенная часть: Учеб. пособие. - Алматы: ТехноЭрудит, 2020. - 321 с.</w:t>
      </w:r>
    </w:p>
    <w:p w14:paraId="699DFA78" w14:textId="77777777" w:rsidR="003E62B3" w:rsidRPr="00796276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>3. Қуаналиева Г.А. Қаржы құқығы: оқу құралы / Г.А. Қуаналиева. - Алматы: Қазақ университеті, 2017. - 162 б.</w:t>
      </w:r>
    </w:p>
    <w:p w14:paraId="6C9EAEA0" w14:textId="77777777" w:rsidR="003E62B3" w:rsidRPr="00796276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>4. Елюбаев Ж.С. Ответственность за преступления в сфере финансово-кредитных отношений. Монография. - Алматы: 2009. - 208 с.</w:t>
      </w:r>
    </w:p>
    <w:p w14:paraId="1E9E2996" w14:textId="77777777" w:rsidR="003E62B3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>5.  Филин В.В. Современное состояние и тенденции развития административного права Республики Казахстан. Учебное пособие. – КЭУК, 2018. - 258 с.</w:t>
      </w:r>
    </w:p>
    <w:p w14:paraId="34AE23E7" w14:textId="77777777"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6. </w:t>
      </w:r>
      <w:r w:rsidRPr="006646CC">
        <w:rPr>
          <w:rFonts w:ascii="Times New Roman" w:hAnsi="Times New Roman"/>
          <w:bCs/>
          <w:sz w:val="24"/>
          <w:szCs w:val="24"/>
        </w:rPr>
        <w:t>Жетписбаев А.Ж. Административное право РК. Алмата: Юрист, 2007.</w:t>
      </w:r>
    </w:p>
    <w:p w14:paraId="17A4288A" w14:textId="77777777"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7. </w:t>
      </w:r>
      <w:r w:rsidRPr="006646CC">
        <w:rPr>
          <w:rFonts w:ascii="Times New Roman" w:hAnsi="Times New Roman"/>
          <w:bCs/>
          <w:sz w:val="24"/>
          <w:szCs w:val="24"/>
        </w:rPr>
        <w:t>Пралиева Г.К. Административное право Республики Казахстан. Учебно-практическое пособие. Алматы «Жеті-жарғы», 2006.</w:t>
      </w:r>
    </w:p>
    <w:p w14:paraId="0FB404E3" w14:textId="77777777"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8. </w:t>
      </w:r>
      <w:r w:rsidRPr="006646CC">
        <w:rPr>
          <w:rFonts w:ascii="Times New Roman" w:hAnsi="Times New Roman"/>
          <w:bCs/>
          <w:sz w:val="24"/>
          <w:szCs w:val="24"/>
        </w:rPr>
        <w:t>Карпекин А.В., Филин В.В., Тусупбеков А.Б. Административное право РК. Учебно- методическое пособие. – Караганда: Карагандинская академия МВД Республики Казахстан им.Б.Бейсенова, 2015г.</w:t>
      </w:r>
    </w:p>
    <w:p w14:paraId="082C2846" w14:textId="77777777"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lastRenderedPageBreak/>
        <w:t xml:space="preserve">9. </w:t>
      </w:r>
      <w:r w:rsidRPr="006646CC">
        <w:rPr>
          <w:rFonts w:ascii="Times New Roman" w:hAnsi="Times New Roman"/>
          <w:bCs/>
          <w:sz w:val="24"/>
          <w:szCs w:val="24"/>
        </w:rPr>
        <w:t>Алимбаева А.А. Административное право РК. Учебное пособие. Караганда, КЭУК, 2008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6646CC">
        <w:rPr>
          <w:rFonts w:ascii="Times New Roman" w:hAnsi="Times New Roman"/>
          <w:bCs/>
          <w:sz w:val="24"/>
          <w:szCs w:val="24"/>
        </w:rPr>
        <w:t>г.</w:t>
      </w:r>
    </w:p>
    <w:p w14:paraId="2111B490" w14:textId="77777777"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10 </w:t>
      </w:r>
      <w:r w:rsidRPr="006646CC">
        <w:rPr>
          <w:rFonts w:ascii="Times New Roman" w:hAnsi="Times New Roman"/>
          <w:bCs/>
          <w:sz w:val="24"/>
          <w:szCs w:val="24"/>
        </w:rPr>
        <w:t>Жетписбаев Б.А. Административные правонарушения, посягающие на общественный порядок и нравственность : Учебное пособие / Б.А.Жетписбаев,Т.М.Айкумбаев. - [б. м.</w:t>
      </w:r>
      <w:proofErr w:type="gramStart"/>
      <w:r w:rsidRPr="006646CC">
        <w:rPr>
          <w:rFonts w:ascii="Times New Roman" w:hAnsi="Times New Roman"/>
          <w:bCs/>
          <w:sz w:val="24"/>
          <w:szCs w:val="24"/>
        </w:rPr>
        <w:t>] :</w:t>
      </w:r>
      <w:proofErr w:type="gramEnd"/>
      <w:r w:rsidRPr="006646CC">
        <w:rPr>
          <w:rFonts w:ascii="Times New Roman" w:hAnsi="Times New Roman"/>
          <w:bCs/>
          <w:sz w:val="24"/>
          <w:szCs w:val="24"/>
        </w:rPr>
        <w:t xml:space="preserve"> Юридическая литература, 2008. - 190 с.</w:t>
      </w:r>
    </w:p>
    <w:p w14:paraId="3F48B574" w14:textId="77777777"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11. </w:t>
      </w:r>
      <w:r w:rsidRPr="006646CC">
        <w:rPr>
          <w:rFonts w:ascii="Times New Roman" w:hAnsi="Times New Roman"/>
          <w:bCs/>
          <w:sz w:val="24"/>
          <w:szCs w:val="24"/>
        </w:rPr>
        <w:t xml:space="preserve">Григорьев В.И. Административное право Республики Казахстан альбом схем и толковый словарь: Общая часть / В. И. Григорьев. - </w:t>
      </w:r>
      <w:proofErr w:type="gramStart"/>
      <w:r w:rsidRPr="006646CC">
        <w:rPr>
          <w:rFonts w:ascii="Times New Roman" w:hAnsi="Times New Roman"/>
          <w:bCs/>
          <w:sz w:val="24"/>
          <w:szCs w:val="24"/>
        </w:rPr>
        <w:t>Алматы :</w:t>
      </w:r>
      <w:proofErr w:type="gramEnd"/>
      <w:r w:rsidRPr="006646CC">
        <w:rPr>
          <w:rFonts w:ascii="Times New Roman" w:hAnsi="Times New Roman"/>
          <w:bCs/>
          <w:sz w:val="24"/>
          <w:szCs w:val="24"/>
        </w:rPr>
        <w:t xml:space="preserve"> ЮРИСТ, 2009. - 102 с.</w:t>
      </w:r>
    </w:p>
    <w:p w14:paraId="6366055F" w14:textId="77777777"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12. </w:t>
      </w:r>
      <w:r w:rsidRPr="006646CC">
        <w:rPr>
          <w:rFonts w:ascii="Times New Roman" w:hAnsi="Times New Roman"/>
          <w:bCs/>
          <w:sz w:val="24"/>
          <w:szCs w:val="24"/>
        </w:rPr>
        <w:t>Какимжанов М.Т., Балгимбеков Д.У., Нурпеисова А.К., Камаш А.С. Административное право Республики Казахстан (Общая часть). КЭУКазпотребсоюза, 2017. – 420с.</w:t>
      </w:r>
    </w:p>
    <w:p w14:paraId="5BE8EC5F" w14:textId="77777777"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13. </w:t>
      </w:r>
      <w:r w:rsidRPr="006646CC">
        <w:rPr>
          <w:rFonts w:ascii="Times New Roman" w:hAnsi="Times New Roman"/>
          <w:bCs/>
          <w:sz w:val="24"/>
          <w:szCs w:val="24"/>
        </w:rPr>
        <w:t>Административное право: учебный курс под ред. Р.А.Подопригоры. Алматы: Налоговый эксперт, 2010. – 368с.</w:t>
      </w:r>
    </w:p>
    <w:p w14:paraId="11C0D0B5" w14:textId="77777777"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14. </w:t>
      </w:r>
      <w:r w:rsidRPr="006646CC">
        <w:rPr>
          <w:rFonts w:ascii="Times New Roman" w:hAnsi="Times New Roman"/>
          <w:bCs/>
          <w:sz w:val="24"/>
          <w:szCs w:val="24"/>
        </w:rPr>
        <w:t>Айткалиева К. Административные правонарушения в сфере таможенного дела // һйр8://^^</w:t>
      </w:r>
      <w:proofErr w:type="gramStart"/>
      <w:r w:rsidRPr="006646CC">
        <w:rPr>
          <w:rFonts w:ascii="Times New Roman" w:hAnsi="Times New Roman"/>
          <w:bCs/>
          <w:sz w:val="24"/>
          <w:szCs w:val="24"/>
        </w:rPr>
        <w:t>^.2акоп.к</w:t>
      </w:r>
      <w:proofErr w:type="gramEnd"/>
      <w:r w:rsidRPr="006646CC">
        <w:rPr>
          <w:rFonts w:ascii="Times New Roman" w:hAnsi="Times New Roman"/>
          <w:bCs/>
          <w:sz w:val="24"/>
          <w:szCs w:val="24"/>
        </w:rPr>
        <w:t>2/4819019-аётіпі8ігаііупуе- ргауопаги^һепі) а-у. һіт1</w:t>
      </w:r>
    </w:p>
    <w:p w14:paraId="2D135B37" w14:textId="77777777"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15. </w:t>
      </w:r>
      <w:r w:rsidRPr="006646CC">
        <w:rPr>
          <w:rFonts w:ascii="Times New Roman" w:hAnsi="Times New Roman"/>
          <w:bCs/>
          <w:sz w:val="24"/>
          <w:szCs w:val="24"/>
        </w:rPr>
        <w:t xml:space="preserve">Административное право Республики Казахстан [Электронный ресурс]: учебно- практическое пособие/ Оразбаева А.А., Джанысбаева Т.З., Бейсембеков А.С.— Электрон. текстовые </w:t>
      </w:r>
      <w:proofErr w:type="gramStart"/>
      <w:r w:rsidRPr="006646CC">
        <w:rPr>
          <w:rFonts w:ascii="Times New Roman" w:hAnsi="Times New Roman"/>
          <w:bCs/>
          <w:sz w:val="24"/>
          <w:szCs w:val="24"/>
        </w:rPr>
        <w:t>данные.—</w:t>
      </w:r>
      <w:proofErr w:type="gramEnd"/>
      <w:r w:rsidRPr="006646CC">
        <w:rPr>
          <w:rFonts w:ascii="Times New Roman" w:hAnsi="Times New Roman"/>
          <w:bCs/>
          <w:sz w:val="24"/>
          <w:szCs w:val="24"/>
        </w:rPr>
        <w:t xml:space="preserve"> Астана: Казахский гуманитарно-юридический университет, 2015.— 155 с.— Режим доступа: һйр://^^^.іргЬоок§һор.ги/49553.— ЭБС «ІРКЬоокз».</w:t>
      </w:r>
    </w:p>
    <w:p w14:paraId="5A9F0DF1" w14:textId="77777777"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16. </w:t>
      </w:r>
      <w:r w:rsidRPr="006646CC">
        <w:rPr>
          <w:rFonts w:ascii="Times New Roman" w:hAnsi="Times New Roman"/>
          <w:bCs/>
          <w:sz w:val="24"/>
          <w:szCs w:val="24"/>
        </w:rPr>
        <w:t>Административное право. Учебник. Бахрах Д.Н., Россинский Б.В., Старилов Ю.Н. // Электронное издание: http://ruknigi.net/books/24491-administrativnoe-pravo-uchebnik/</w:t>
      </w:r>
    </w:p>
    <w:p w14:paraId="22E6C2E6" w14:textId="77777777"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17. </w:t>
      </w:r>
      <w:r w:rsidRPr="006646CC">
        <w:rPr>
          <w:rFonts w:ascii="Times New Roman" w:hAnsi="Times New Roman"/>
          <w:bCs/>
          <w:sz w:val="24"/>
          <w:szCs w:val="24"/>
        </w:rPr>
        <w:t>Административное право зарубежных стран. Козырин А.Н. // Электронное издание: http://ruknigi.net/books/24496-administrativnoe-pravo-zarubezhnyih-stran/</w:t>
      </w:r>
    </w:p>
    <w:p w14:paraId="09CFBE0F" w14:textId="77777777" w:rsidR="003E62B3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18. </w:t>
      </w:r>
      <w:r w:rsidRPr="00C137FA">
        <w:rPr>
          <w:rFonts w:ascii="Times New Roman" w:hAnsi="Times New Roman"/>
        </w:rPr>
        <w:t xml:space="preserve">Комментарий   к   Уголовному  кодексу   Республики Казахстан. </w:t>
      </w:r>
      <w:r>
        <w:rPr>
          <w:rFonts w:ascii="Times New Roman" w:hAnsi="Times New Roman"/>
          <w:lang w:val="kk-KZ"/>
        </w:rPr>
        <w:t>Общая</w:t>
      </w:r>
      <w:r w:rsidRPr="00C137FA">
        <w:rPr>
          <w:rFonts w:ascii="Times New Roman" w:hAnsi="Times New Roman"/>
        </w:rPr>
        <w:t xml:space="preserve"> часть /   Под   ред.   </w:t>
      </w:r>
      <w:r>
        <w:rPr>
          <w:rFonts w:ascii="Times New Roman" w:hAnsi="Times New Roman"/>
          <w:lang w:val="kk-KZ"/>
        </w:rPr>
        <w:t>И.Ш. Борчашвили</w:t>
      </w:r>
      <w:r w:rsidRPr="00C137FA">
        <w:rPr>
          <w:rFonts w:ascii="Times New Roman" w:hAnsi="Times New Roman"/>
        </w:rPr>
        <w:t>. – Алматы, 2015. – 500 с.</w:t>
      </w:r>
    </w:p>
    <w:p w14:paraId="01BB0A63" w14:textId="77777777" w:rsidR="003E62B3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19. </w:t>
      </w: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Борчашвили И.Ш. Комментарий к Уголовному кодексу РК. Особенная часть (том 2). - Алматы: Жеті Жарғы, 2015. - 1120 с.</w:t>
      </w:r>
    </w:p>
    <w:p w14:paraId="7F8A2FA2" w14:textId="77777777" w:rsidR="003E62B3" w:rsidRDefault="003E62B3" w:rsidP="003E62B3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20. </w:t>
      </w:r>
      <w:r>
        <w:rPr>
          <w:rFonts w:ascii="Times New Roman" w:hAnsi="Times New Roman"/>
          <w:lang w:val="kk-KZ"/>
        </w:rPr>
        <w:t>Ағыбаев А.Н. Қылмыстық кодекске түсіндірме (Жалпы және Ерекше бөлім) – Алматы, 2015. – 768 б.</w:t>
      </w:r>
    </w:p>
    <w:p w14:paraId="7352587B" w14:textId="77777777" w:rsidR="003E62B3" w:rsidRDefault="003E62B3" w:rsidP="003E62B3">
      <w:pPr>
        <w:pStyle w:val="a3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lang w:val="kk-KZ"/>
        </w:rPr>
        <w:t xml:space="preserve">21. </w:t>
      </w:r>
      <w:r>
        <w:rPr>
          <w:rFonts w:ascii="Times New Roman" w:hAnsi="Times New Roman"/>
          <w:sz w:val="24"/>
          <w:lang w:val="kk-KZ"/>
        </w:rPr>
        <w:t>Ағ</w:t>
      </w:r>
      <w:r w:rsidRPr="00B419D2">
        <w:rPr>
          <w:rFonts w:ascii="Times New Roman" w:hAnsi="Times New Roman"/>
          <w:sz w:val="24"/>
          <w:lang w:val="kk-KZ"/>
        </w:rPr>
        <w:t>ы</w:t>
      </w:r>
      <w:r>
        <w:rPr>
          <w:rFonts w:ascii="Times New Roman" w:hAnsi="Times New Roman"/>
          <w:sz w:val="24"/>
          <w:lang w:val="kk-KZ"/>
        </w:rPr>
        <w:t>баев А.Н. Қылмыстық құқық. Жалпы бөлiм: оқу құралы / А.Н.Ағыбаев. 2-бас. - Алматы: Қазақ университеті, 2018. - 282 б</w:t>
      </w:r>
      <w:r w:rsidRPr="00B419D2">
        <w:rPr>
          <w:rFonts w:ascii="Times New Roman" w:hAnsi="Times New Roman"/>
          <w:sz w:val="24"/>
          <w:lang w:val="kk-KZ"/>
        </w:rPr>
        <w:t>.</w:t>
      </w:r>
    </w:p>
    <w:p w14:paraId="3919568D" w14:textId="77777777" w:rsidR="003E62B3" w:rsidRDefault="003E62B3" w:rsidP="003E62B3">
      <w:pPr>
        <w:pStyle w:val="a3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22. Ағ</w:t>
      </w:r>
      <w:r w:rsidRPr="00B419D2">
        <w:rPr>
          <w:rFonts w:ascii="Times New Roman" w:hAnsi="Times New Roman"/>
          <w:sz w:val="24"/>
          <w:lang w:val="kk-KZ"/>
        </w:rPr>
        <w:t>ы</w:t>
      </w:r>
      <w:r>
        <w:rPr>
          <w:rFonts w:ascii="Times New Roman" w:hAnsi="Times New Roman"/>
          <w:sz w:val="24"/>
          <w:lang w:val="kk-KZ"/>
        </w:rPr>
        <w:t>баев А.Н. Қылмыстық құқық. Ерекеше бөлiм: оқу құралы / А.Н.Ағыбаев. - Алматы: Қазақ университеті, 2016. - 282 б</w:t>
      </w:r>
      <w:r w:rsidRPr="00B419D2">
        <w:rPr>
          <w:rFonts w:ascii="Times New Roman" w:hAnsi="Times New Roman"/>
          <w:sz w:val="24"/>
          <w:lang w:val="kk-KZ"/>
        </w:rPr>
        <w:t xml:space="preserve">. </w:t>
      </w:r>
    </w:p>
    <w:p w14:paraId="1C1A4068" w14:textId="77777777" w:rsidR="003E62B3" w:rsidRDefault="003E62B3" w:rsidP="003E62B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646CC">
        <w:rPr>
          <w:rFonts w:ascii="Times New Roman" w:hAnsi="Times New Roman" w:cs="Times New Roman"/>
          <w:sz w:val="24"/>
          <w:szCs w:val="24"/>
          <w:lang w:val="kk-KZ"/>
        </w:rPr>
        <w:t xml:space="preserve">23. </w:t>
      </w:r>
      <w:r w:rsidRPr="006646CC">
        <w:rPr>
          <w:rFonts w:ascii="Times New Roman" w:hAnsi="Times New Roman" w:cs="Times New Roman"/>
          <w:sz w:val="24"/>
          <w:szCs w:val="24"/>
        </w:rPr>
        <w:t>Уголовное право Казахстана (Особенная часть). Учебник для ВУЗов. // под редакцией д.ю.н., профессора И.И. Рогова и к.ю.н., профессора С.М. Рахметова. — Ал</w:t>
      </w:r>
      <w:r w:rsidRPr="006646CC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6646CC">
        <w:rPr>
          <w:rFonts w:ascii="Times New Roman" w:hAnsi="Times New Roman" w:cs="Times New Roman"/>
          <w:sz w:val="24"/>
          <w:szCs w:val="24"/>
        </w:rPr>
        <w:t xml:space="preserve">аты., ТОО </w:t>
      </w:r>
      <w:r w:rsidRPr="006646C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6646CC">
        <w:rPr>
          <w:rFonts w:ascii="Times New Roman" w:hAnsi="Times New Roman" w:cs="Times New Roman"/>
          <w:sz w:val="24"/>
          <w:szCs w:val="24"/>
        </w:rPr>
        <w:t xml:space="preserve">Баспа», 2001. </w:t>
      </w:r>
    </w:p>
    <w:p w14:paraId="36259FD0" w14:textId="77777777" w:rsidR="003E62B3" w:rsidRDefault="003E62B3" w:rsidP="003E62B3">
      <w:pPr>
        <w:pStyle w:val="a3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24. </w:t>
      </w:r>
      <w:r w:rsidRPr="009B37C7">
        <w:rPr>
          <w:rFonts w:ascii="Times New Roman" w:hAnsi="Times New Roman"/>
          <w:sz w:val="24"/>
        </w:rPr>
        <w:t>Борча</w:t>
      </w:r>
      <w:r w:rsidRPr="009B37C7">
        <w:rPr>
          <w:rFonts w:ascii="Times New Roman" w:hAnsi="Times New Roman"/>
          <w:sz w:val="24"/>
          <w:lang w:val="kk-KZ"/>
        </w:rPr>
        <w:t>ш</w:t>
      </w:r>
      <w:r w:rsidRPr="009B37C7">
        <w:rPr>
          <w:rFonts w:ascii="Times New Roman" w:hAnsi="Times New Roman"/>
          <w:sz w:val="24"/>
        </w:rPr>
        <w:t>вили И</w:t>
      </w:r>
      <w:r w:rsidRPr="009B37C7">
        <w:rPr>
          <w:rFonts w:ascii="Times New Roman" w:hAnsi="Times New Roman"/>
          <w:sz w:val="24"/>
          <w:lang w:val="kk-KZ"/>
        </w:rPr>
        <w:t xml:space="preserve">.Ш.., </w:t>
      </w:r>
      <w:r w:rsidRPr="009B37C7">
        <w:rPr>
          <w:rFonts w:ascii="Times New Roman" w:hAnsi="Times New Roman"/>
          <w:sz w:val="24"/>
        </w:rPr>
        <w:t>Рахимжанова Г.К. Уголо</w:t>
      </w:r>
      <w:r w:rsidRPr="009B37C7">
        <w:rPr>
          <w:rFonts w:ascii="Times New Roman" w:hAnsi="Times New Roman"/>
          <w:sz w:val="24"/>
          <w:lang w:val="kk-KZ"/>
        </w:rPr>
        <w:t>вное</w:t>
      </w:r>
      <w:r w:rsidRPr="009B37C7">
        <w:rPr>
          <w:rFonts w:ascii="Times New Roman" w:hAnsi="Times New Roman"/>
          <w:sz w:val="24"/>
        </w:rPr>
        <w:t xml:space="preserve"> право Республ</w:t>
      </w:r>
      <w:r w:rsidRPr="009B37C7">
        <w:rPr>
          <w:rFonts w:ascii="Times New Roman" w:hAnsi="Times New Roman"/>
          <w:sz w:val="24"/>
          <w:lang w:val="kk-KZ"/>
        </w:rPr>
        <w:t>ики</w:t>
      </w:r>
      <w:r w:rsidRPr="009B37C7">
        <w:rPr>
          <w:rFonts w:ascii="Times New Roman" w:hAnsi="Times New Roman"/>
          <w:sz w:val="24"/>
        </w:rPr>
        <w:t xml:space="preserve"> Казахстан. Особенная часть” (учебно</w:t>
      </w:r>
      <w:r w:rsidRPr="009B37C7">
        <w:rPr>
          <w:rFonts w:ascii="Times New Roman" w:hAnsi="Times New Roman"/>
          <w:sz w:val="24"/>
          <w:lang w:val="kk-KZ"/>
        </w:rPr>
        <w:t>-</w:t>
      </w:r>
      <w:r w:rsidRPr="009B37C7">
        <w:rPr>
          <w:rFonts w:ascii="Times New Roman" w:hAnsi="Times New Roman"/>
          <w:sz w:val="24"/>
        </w:rPr>
        <w:t>методич</w:t>
      </w:r>
      <w:r w:rsidRPr="009B37C7">
        <w:rPr>
          <w:rFonts w:ascii="Times New Roman" w:hAnsi="Times New Roman"/>
          <w:sz w:val="24"/>
          <w:lang w:val="kk-KZ"/>
        </w:rPr>
        <w:t xml:space="preserve">еское </w:t>
      </w:r>
      <w:r w:rsidRPr="009B37C7">
        <w:rPr>
          <w:rFonts w:ascii="Times New Roman" w:hAnsi="Times New Roman"/>
          <w:sz w:val="24"/>
        </w:rPr>
        <w:t xml:space="preserve"> пособие). – Кара</w:t>
      </w:r>
      <w:r w:rsidRPr="009B37C7">
        <w:rPr>
          <w:rFonts w:ascii="Times New Roman" w:hAnsi="Times New Roman"/>
          <w:sz w:val="24"/>
          <w:lang w:val="kk-KZ"/>
        </w:rPr>
        <w:t>г</w:t>
      </w:r>
      <w:r w:rsidRPr="009B37C7">
        <w:rPr>
          <w:rFonts w:ascii="Times New Roman" w:hAnsi="Times New Roman"/>
          <w:sz w:val="24"/>
        </w:rPr>
        <w:t>а</w:t>
      </w:r>
      <w:r w:rsidRPr="009B37C7">
        <w:rPr>
          <w:rFonts w:ascii="Times New Roman" w:hAnsi="Times New Roman"/>
          <w:sz w:val="24"/>
          <w:lang w:val="kk-KZ"/>
        </w:rPr>
        <w:t>н</w:t>
      </w:r>
      <w:r w:rsidRPr="009B37C7">
        <w:rPr>
          <w:rFonts w:ascii="Times New Roman" w:hAnsi="Times New Roman"/>
          <w:sz w:val="24"/>
        </w:rPr>
        <w:t>да</w:t>
      </w:r>
      <w:r w:rsidRPr="009B37C7">
        <w:rPr>
          <w:rFonts w:ascii="Times New Roman" w:hAnsi="Times New Roman"/>
          <w:sz w:val="24"/>
          <w:lang w:val="kk-KZ"/>
        </w:rPr>
        <w:t>.,</w:t>
      </w:r>
      <w:r w:rsidRPr="009B37C7">
        <w:rPr>
          <w:rFonts w:ascii="Times New Roman" w:hAnsi="Times New Roman"/>
          <w:sz w:val="24"/>
        </w:rPr>
        <w:t xml:space="preserve"> 1998 г. </w:t>
      </w:r>
    </w:p>
    <w:p w14:paraId="5C70B3B8" w14:textId="77777777" w:rsidR="003E62B3" w:rsidRPr="006646CC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25.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Уголовное право в 2 т. Том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</w:rPr>
        <w:t>. О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бщая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часть</w:t>
      </w:r>
      <w:r w:rsidRPr="00B419D2">
        <w:rPr>
          <w:rFonts w:ascii="Times New Roman" w:hAnsi="Times New Roman"/>
          <w:sz w:val="24"/>
          <w:szCs w:val="24"/>
          <w:shd w:val="clear" w:color="auto" w:fill="FFFFFF"/>
        </w:rPr>
        <w:t>: учебник для академического бакалавриата / А. В. Наумов [и др.</w:t>
      </w:r>
      <w:proofErr w:type="gramStart"/>
      <w:r w:rsidRPr="00B419D2">
        <w:rPr>
          <w:rFonts w:ascii="Times New Roman" w:hAnsi="Times New Roman"/>
          <w:sz w:val="24"/>
          <w:szCs w:val="24"/>
          <w:shd w:val="clear" w:color="auto" w:fill="FFFFFF"/>
        </w:rPr>
        <w:t>] ;</w:t>
      </w:r>
      <w:proofErr w:type="gramEnd"/>
      <w:r w:rsidRPr="00B419D2">
        <w:rPr>
          <w:rFonts w:ascii="Times New Roman" w:hAnsi="Times New Roman"/>
          <w:sz w:val="24"/>
          <w:szCs w:val="24"/>
          <w:shd w:val="clear" w:color="auto" w:fill="FFFFFF"/>
        </w:rPr>
        <w:t xml:space="preserve"> отв. ред. А. В. Наумов, А. Г. Кибальник. — 5-е изд., пер. и доп. — М. : Издательство Юрайт, 2018. — 499 с.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</w:p>
    <w:p w14:paraId="6AAB8CC8" w14:textId="77777777" w:rsidR="00D62421" w:rsidRPr="006E124D" w:rsidRDefault="00D62421" w:rsidP="00D62421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244C6EC" w14:textId="77777777"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62421" w:rsidRPr="00D62421" w:rsidSect="006F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843C1C"/>
    <w:multiLevelType w:val="hybridMultilevel"/>
    <w:tmpl w:val="66E4B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570973">
    <w:abstractNumId w:val="1"/>
  </w:num>
  <w:num w:numId="2" w16cid:durableId="154167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21"/>
    <w:rsid w:val="00033020"/>
    <w:rsid w:val="00290116"/>
    <w:rsid w:val="003E62B3"/>
    <w:rsid w:val="004D7E30"/>
    <w:rsid w:val="006E124D"/>
    <w:rsid w:val="006F03E8"/>
    <w:rsid w:val="00777DEC"/>
    <w:rsid w:val="00795E74"/>
    <w:rsid w:val="00813B60"/>
    <w:rsid w:val="008F11F4"/>
    <w:rsid w:val="00CC5B7C"/>
    <w:rsid w:val="00D0464B"/>
    <w:rsid w:val="00D6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29F2"/>
  <w15:docId w15:val="{F262C99B-D1FF-4700-8FD8-98C9E504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2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242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62421"/>
  </w:style>
  <w:style w:type="paragraph" w:styleId="a5">
    <w:name w:val="Normal (Web)"/>
    <w:basedOn w:val="a"/>
    <w:uiPriority w:val="99"/>
    <w:rsid w:val="006E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0"/>
    <w:rsid w:val="006E124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6">
    <w:name w:val="footnote text"/>
    <w:basedOn w:val="a"/>
    <w:link w:val="a7"/>
    <w:rsid w:val="006E1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/>
    </w:rPr>
  </w:style>
  <w:style w:type="character" w:customStyle="1" w:styleId="a7">
    <w:name w:val="Текст сноски Знак"/>
    <w:basedOn w:val="a0"/>
    <w:link w:val="a6"/>
    <w:rsid w:val="006E124D"/>
    <w:rPr>
      <w:rFonts w:ascii="Times New Roman" w:eastAsia="Times New Roman" w:hAnsi="Times New Roman" w:cs="Times New Roman"/>
      <w:sz w:val="20"/>
      <w:szCs w:val="20"/>
      <w:lang w:val="kk-KZ" w:eastAsia="ru-RU"/>
    </w:rPr>
  </w:style>
  <w:style w:type="paragraph" w:customStyle="1" w:styleId="j11">
    <w:name w:val="j11"/>
    <w:basedOn w:val="a"/>
    <w:rsid w:val="006E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6E1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1939</Words>
  <Characters>11053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dcterms:created xsi:type="dcterms:W3CDTF">2023-07-05T13:52:00Z</dcterms:created>
  <dcterms:modified xsi:type="dcterms:W3CDTF">2023-07-05T13:52:00Z</dcterms:modified>
</cp:coreProperties>
</file>